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1742" w14:textId="4172CA9E" w:rsidR="00B947BF" w:rsidRDefault="00F60641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10/28</w:t>
      </w:r>
      <w:r w:rsidR="004F2F7D" w:rsidRPr="00B947BF">
        <w:rPr>
          <w:sz w:val="24"/>
          <w:szCs w:val="24"/>
        </w:rPr>
        <w:t xml:space="preserve"> – Objectives</w:t>
      </w:r>
    </w:p>
    <w:p w14:paraId="355520E9" w14:textId="77777777" w:rsidR="00220FEE" w:rsidRPr="003E170A" w:rsidRDefault="009461B3" w:rsidP="009461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E170A">
        <w:rPr>
          <w:rFonts w:eastAsiaTheme="minorEastAsia"/>
          <w:sz w:val="24"/>
          <w:szCs w:val="24"/>
        </w:rPr>
        <w:t xml:space="preserve">SWBAT identify the ways in which the US Government promoted westward </w:t>
      </w:r>
    </w:p>
    <w:p w14:paraId="1DDC4DB5" w14:textId="77777777" w:rsidR="009461B3" w:rsidRDefault="009461B3" w:rsidP="00220FEE">
      <w:pPr>
        <w:pStyle w:val="ListParagraph"/>
        <w:rPr>
          <w:rFonts w:eastAsiaTheme="minorEastAsia"/>
          <w:sz w:val="24"/>
          <w:szCs w:val="24"/>
        </w:rPr>
      </w:pPr>
      <w:r w:rsidRPr="003E170A">
        <w:rPr>
          <w:rFonts w:eastAsiaTheme="minorEastAsia"/>
          <w:sz w:val="24"/>
          <w:szCs w:val="24"/>
        </w:rPr>
        <w:t>expansion in the late 1800s.</w:t>
      </w:r>
    </w:p>
    <w:p w14:paraId="279DE209" w14:textId="77777777" w:rsidR="003E170A" w:rsidRPr="003E170A" w:rsidRDefault="003E170A" w:rsidP="003E170A">
      <w:pPr>
        <w:pStyle w:val="ListParagraph"/>
        <w:numPr>
          <w:ilvl w:val="0"/>
          <w:numId w:val="13"/>
        </w:numPr>
        <w:rPr>
          <w:color w:val="FF0000"/>
          <w:sz w:val="24"/>
          <w:szCs w:val="24"/>
        </w:rPr>
      </w:pPr>
      <w:r w:rsidRPr="003E170A">
        <w:rPr>
          <w:color w:val="FF0000"/>
          <w:sz w:val="24"/>
          <w:szCs w:val="24"/>
        </w:rPr>
        <w:t xml:space="preserve">SWBAT identify the cultural differences between the white settlers and plains </w:t>
      </w:r>
    </w:p>
    <w:p w14:paraId="6EF53F78" w14:textId="77777777" w:rsidR="003E170A" w:rsidRPr="003E170A" w:rsidRDefault="003E170A" w:rsidP="003E170A">
      <w:pPr>
        <w:pStyle w:val="ListParagraph"/>
        <w:rPr>
          <w:color w:val="FF0000"/>
          <w:sz w:val="24"/>
          <w:szCs w:val="24"/>
        </w:rPr>
      </w:pPr>
      <w:r w:rsidRPr="003E170A">
        <w:rPr>
          <w:color w:val="FF0000"/>
          <w:sz w:val="24"/>
          <w:szCs w:val="24"/>
        </w:rPr>
        <w:t>Indians.</w:t>
      </w:r>
    </w:p>
    <w:p w14:paraId="5190D461" w14:textId="77777777" w:rsidR="00FE695E" w:rsidRDefault="003E170A" w:rsidP="00FE695E">
      <w:pPr>
        <w:pStyle w:val="ListParagraph"/>
        <w:numPr>
          <w:ilvl w:val="0"/>
          <w:numId w:val="13"/>
        </w:numPr>
        <w:rPr>
          <w:color w:val="FF0000"/>
          <w:sz w:val="24"/>
          <w:szCs w:val="24"/>
        </w:rPr>
      </w:pPr>
      <w:r w:rsidRPr="001B1A80">
        <w:rPr>
          <w:color w:val="FF0000"/>
          <w:sz w:val="24"/>
          <w:szCs w:val="24"/>
        </w:rPr>
        <w:t xml:space="preserve">SWBAT identify various US </w:t>
      </w:r>
      <w:r>
        <w:rPr>
          <w:color w:val="FF0000"/>
          <w:sz w:val="24"/>
          <w:szCs w:val="24"/>
        </w:rPr>
        <w:t>government policies toward the N</w:t>
      </w:r>
      <w:r w:rsidRPr="001B1A80">
        <w:rPr>
          <w:color w:val="FF0000"/>
          <w:sz w:val="24"/>
          <w:szCs w:val="24"/>
        </w:rPr>
        <w:t>ative Americans.</w:t>
      </w:r>
    </w:p>
    <w:p w14:paraId="3C307BC2" w14:textId="77777777" w:rsidR="00FE695E" w:rsidRDefault="00FE695E" w:rsidP="00FE695E">
      <w:pPr>
        <w:pStyle w:val="ListParagraph"/>
        <w:rPr>
          <w:color w:val="FF0000"/>
          <w:sz w:val="24"/>
          <w:szCs w:val="24"/>
        </w:rPr>
      </w:pPr>
    </w:p>
    <w:p w14:paraId="2B08983F" w14:textId="2CC49E98" w:rsidR="00966D33" w:rsidRPr="00FE695E" w:rsidRDefault="00F60641" w:rsidP="00FE695E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10/28</w:t>
      </w:r>
      <w:r w:rsidR="009461B3" w:rsidRPr="00FE695E">
        <w:rPr>
          <w:sz w:val="24"/>
          <w:szCs w:val="24"/>
        </w:rPr>
        <w:t xml:space="preserve"> -</w:t>
      </w:r>
      <w:r w:rsidR="00EE6F22" w:rsidRPr="00FE695E">
        <w:rPr>
          <w:sz w:val="24"/>
          <w:szCs w:val="24"/>
        </w:rPr>
        <w:t xml:space="preserve"> </w:t>
      </w:r>
      <w:r w:rsidR="00C15C3D" w:rsidRPr="00FE695E">
        <w:rPr>
          <w:sz w:val="24"/>
          <w:szCs w:val="24"/>
        </w:rPr>
        <w:t>US History Warm Up</w:t>
      </w:r>
    </w:p>
    <w:p w14:paraId="03C56967" w14:textId="695E9DB0" w:rsidR="00EE586C" w:rsidRPr="002A3157" w:rsidRDefault="00EE586C" w:rsidP="002A2591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 w:rsidRPr="002A3157">
        <w:rPr>
          <w:sz w:val="24"/>
          <w:szCs w:val="24"/>
        </w:rPr>
        <w:t>What is the difference between a Push and Pull factor</w:t>
      </w:r>
      <w:r w:rsidR="00270BE3">
        <w:rPr>
          <w:sz w:val="24"/>
          <w:szCs w:val="24"/>
        </w:rPr>
        <w:t xml:space="preserve"> for migration of people</w:t>
      </w:r>
      <w:r w:rsidRPr="002A3157">
        <w:rPr>
          <w:sz w:val="24"/>
          <w:szCs w:val="24"/>
        </w:rPr>
        <w:t>?</w:t>
      </w:r>
      <w:r w:rsidR="00292EAD" w:rsidRPr="002A3157">
        <w:rPr>
          <w:sz w:val="24"/>
          <w:szCs w:val="24"/>
        </w:rPr>
        <w:t xml:space="preserve">  </w:t>
      </w:r>
    </w:p>
    <w:p w14:paraId="476956F4" w14:textId="77777777" w:rsidR="00434462" w:rsidRPr="002A3157" w:rsidRDefault="00292EAD" w:rsidP="00292EAD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 w:rsidRPr="002A3157">
        <w:rPr>
          <w:sz w:val="24"/>
          <w:szCs w:val="24"/>
        </w:rPr>
        <w:t xml:space="preserve">What is Manifest Destiny?  How did it affect people’s attitude toward </w:t>
      </w:r>
    </w:p>
    <w:p w14:paraId="2F39B3DF" w14:textId="77777777" w:rsidR="00292EAD" w:rsidRPr="002A3157" w:rsidRDefault="00292EAD" w:rsidP="00434462">
      <w:pPr>
        <w:spacing w:after="0" w:line="240" w:lineRule="auto"/>
        <w:ind w:left="720"/>
        <w:contextualSpacing/>
        <w:rPr>
          <w:sz w:val="24"/>
          <w:szCs w:val="24"/>
        </w:rPr>
      </w:pPr>
      <w:r w:rsidRPr="002A3157">
        <w:rPr>
          <w:sz w:val="24"/>
          <w:szCs w:val="24"/>
        </w:rPr>
        <w:t xml:space="preserve">westward expansion?  </w:t>
      </w:r>
    </w:p>
    <w:p w14:paraId="101083D5" w14:textId="77777777" w:rsidR="00CE3ECB" w:rsidRPr="002A3157" w:rsidRDefault="00CE3ECB" w:rsidP="00CE3ECB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 w:rsidRPr="002A3157">
        <w:rPr>
          <w:sz w:val="24"/>
          <w:szCs w:val="24"/>
        </w:rPr>
        <w:t xml:space="preserve">What did the Homestead Act of 1862 offer to attract westward </w:t>
      </w:r>
    </w:p>
    <w:p w14:paraId="649E3CD2" w14:textId="77777777" w:rsidR="00CE3ECB" w:rsidRPr="002A3157" w:rsidRDefault="00CE3ECB" w:rsidP="00CE3ECB">
      <w:pPr>
        <w:spacing w:after="0" w:line="240" w:lineRule="auto"/>
        <w:ind w:left="720"/>
        <w:contextualSpacing/>
        <w:rPr>
          <w:sz w:val="24"/>
          <w:szCs w:val="24"/>
        </w:rPr>
      </w:pPr>
      <w:r w:rsidRPr="002A3157">
        <w:rPr>
          <w:sz w:val="24"/>
          <w:szCs w:val="24"/>
        </w:rPr>
        <w:t>expansion?</w:t>
      </w:r>
    </w:p>
    <w:p w14:paraId="389A4BDF" w14:textId="448999CE" w:rsidR="000626A1" w:rsidRDefault="000626A1" w:rsidP="00CE3ECB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did the Morrill Land Grant Acts promote westward settlement?</w:t>
      </w:r>
    </w:p>
    <w:p w14:paraId="3F5EC6E0" w14:textId="77777777" w:rsidR="00CF3376" w:rsidRDefault="00CF3376" w:rsidP="00CE3ECB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Settlers came from all walks of life.  Why would the west be a great option for </w:t>
      </w:r>
    </w:p>
    <w:p w14:paraId="25903834" w14:textId="1A516365" w:rsidR="00CE3ECB" w:rsidRPr="002A3157" w:rsidRDefault="00CF3376" w:rsidP="00CF3376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many blacks living in America during the late 1800s?</w:t>
      </w:r>
    </w:p>
    <w:p w14:paraId="28C8FCA8" w14:textId="77777777" w:rsidR="00CE3ECB" w:rsidRDefault="00CE3ECB" w:rsidP="00CE3ECB">
      <w:pPr>
        <w:spacing w:after="0" w:line="240" w:lineRule="auto"/>
        <w:contextualSpacing/>
        <w:rPr>
          <w:sz w:val="24"/>
          <w:szCs w:val="24"/>
        </w:rPr>
      </w:pPr>
    </w:p>
    <w:p w14:paraId="419183BC" w14:textId="77777777" w:rsidR="00796930" w:rsidRPr="00292EAD" w:rsidRDefault="00796930" w:rsidP="00292EAD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0677A0D0" w14:textId="77777777" w:rsidR="00EE586C" w:rsidRPr="00292EAD" w:rsidRDefault="00EE586C" w:rsidP="00292EAD">
      <w:pPr>
        <w:spacing w:after="0" w:line="240" w:lineRule="auto"/>
        <w:ind w:left="720"/>
        <w:contextualSpacing/>
        <w:rPr>
          <w:sz w:val="24"/>
          <w:szCs w:val="24"/>
        </w:rPr>
      </w:pPr>
    </w:p>
    <w:sectPr w:rsidR="00EE586C" w:rsidRPr="00292EAD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6975"/>
    <w:rsid w:val="00043F2A"/>
    <w:rsid w:val="0005796F"/>
    <w:rsid w:val="000626A1"/>
    <w:rsid w:val="00064153"/>
    <w:rsid w:val="000673B0"/>
    <w:rsid w:val="0008407F"/>
    <w:rsid w:val="0009649B"/>
    <w:rsid w:val="000A3EF6"/>
    <w:rsid w:val="000A6A9D"/>
    <w:rsid w:val="000B1A47"/>
    <w:rsid w:val="000D5F7C"/>
    <w:rsid w:val="000F546E"/>
    <w:rsid w:val="00133AD6"/>
    <w:rsid w:val="001445C7"/>
    <w:rsid w:val="00155BE6"/>
    <w:rsid w:val="00176245"/>
    <w:rsid w:val="0019215E"/>
    <w:rsid w:val="00220FEE"/>
    <w:rsid w:val="00230B53"/>
    <w:rsid w:val="00270BE3"/>
    <w:rsid w:val="00292EAD"/>
    <w:rsid w:val="002A2591"/>
    <w:rsid w:val="002A3157"/>
    <w:rsid w:val="002A6566"/>
    <w:rsid w:val="002B45C9"/>
    <w:rsid w:val="002F06B9"/>
    <w:rsid w:val="002F5D82"/>
    <w:rsid w:val="00340F6E"/>
    <w:rsid w:val="003717AB"/>
    <w:rsid w:val="003A6117"/>
    <w:rsid w:val="003C2378"/>
    <w:rsid w:val="003D6484"/>
    <w:rsid w:val="003E170A"/>
    <w:rsid w:val="003E554B"/>
    <w:rsid w:val="003F40B9"/>
    <w:rsid w:val="00407360"/>
    <w:rsid w:val="00434462"/>
    <w:rsid w:val="00485567"/>
    <w:rsid w:val="00495D52"/>
    <w:rsid w:val="004A3352"/>
    <w:rsid w:val="004B6C59"/>
    <w:rsid w:val="004C328D"/>
    <w:rsid w:val="004C49B8"/>
    <w:rsid w:val="004F2F7D"/>
    <w:rsid w:val="00500262"/>
    <w:rsid w:val="00510D6A"/>
    <w:rsid w:val="0051532E"/>
    <w:rsid w:val="005379EF"/>
    <w:rsid w:val="005569B2"/>
    <w:rsid w:val="00574C05"/>
    <w:rsid w:val="005814FC"/>
    <w:rsid w:val="005A6D58"/>
    <w:rsid w:val="005B1B09"/>
    <w:rsid w:val="00601BDA"/>
    <w:rsid w:val="00627ADD"/>
    <w:rsid w:val="006321BC"/>
    <w:rsid w:val="00661634"/>
    <w:rsid w:val="00696427"/>
    <w:rsid w:val="006B760A"/>
    <w:rsid w:val="00743417"/>
    <w:rsid w:val="007669AE"/>
    <w:rsid w:val="0078346C"/>
    <w:rsid w:val="00791CE4"/>
    <w:rsid w:val="00794A0A"/>
    <w:rsid w:val="00796930"/>
    <w:rsid w:val="007B43B7"/>
    <w:rsid w:val="007B6D01"/>
    <w:rsid w:val="007B6D17"/>
    <w:rsid w:val="007C1181"/>
    <w:rsid w:val="007C41EC"/>
    <w:rsid w:val="007D16C7"/>
    <w:rsid w:val="00801D5F"/>
    <w:rsid w:val="00807F6E"/>
    <w:rsid w:val="008357D2"/>
    <w:rsid w:val="00840A96"/>
    <w:rsid w:val="008E348D"/>
    <w:rsid w:val="008E36AA"/>
    <w:rsid w:val="00901634"/>
    <w:rsid w:val="009159C2"/>
    <w:rsid w:val="00915BF7"/>
    <w:rsid w:val="009461B3"/>
    <w:rsid w:val="00960361"/>
    <w:rsid w:val="009651AF"/>
    <w:rsid w:val="00966D33"/>
    <w:rsid w:val="009D1A27"/>
    <w:rsid w:val="009F6A6B"/>
    <w:rsid w:val="00A24DF9"/>
    <w:rsid w:val="00A313ED"/>
    <w:rsid w:val="00AA3253"/>
    <w:rsid w:val="00AC4C91"/>
    <w:rsid w:val="00AE1CE6"/>
    <w:rsid w:val="00AE42F1"/>
    <w:rsid w:val="00B144DC"/>
    <w:rsid w:val="00B20935"/>
    <w:rsid w:val="00B67EEF"/>
    <w:rsid w:val="00B73831"/>
    <w:rsid w:val="00B8008A"/>
    <w:rsid w:val="00B947BF"/>
    <w:rsid w:val="00BB5B54"/>
    <w:rsid w:val="00BE6765"/>
    <w:rsid w:val="00BF1C9C"/>
    <w:rsid w:val="00C0234F"/>
    <w:rsid w:val="00C057C9"/>
    <w:rsid w:val="00C15C3D"/>
    <w:rsid w:val="00C71FC2"/>
    <w:rsid w:val="00CD5938"/>
    <w:rsid w:val="00CE3ECB"/>
    <w:rsid w:val="00CF3376"/>
    <w:rsid w:val="00D332B9"/>
    <w:rsid w:val="00D501E2"/>
    <w:rsid w:val="00D55249"/>
    <w:rsid w:val="00D63A2C"/>
    <w:rsid w:val="00D74A1A"/>
    <w:rsid w:val="00D84564"/>
    <w:rsid w:val="00DA3E0D"/>
    <w:rsid w:val="00DA51C0"/>
    <w:rsid w:val="00DB2BE3"/>
    <w:rsid w:val="00DB703E"/>
    <w:rsid w:val="00DC2C13"/>
    <w:rsid w:val="00DC50F1"/>
    <w:rsid w:val="00E21522"/>
    <w:rsid w:val="00E23575"/>
    <w:rsid w:val="00E54B46"/>
    <w:rsid w:val="00E87CAC"/>
    <w:rsid w:val="00EA43A5"/>
    <w:rsid w:val="00EB3594"/>
    <w:rsid w:val="00ED2963"/>
    <w:rsid w:val="00ED582F"/>
    <w:rsid w:val="00EE586C"/>
    <w:rsid w:val="00EE6F22"/>
    <w:rsid w:val="00F33A64"/>
    <w:rsid w:val="00F548D0"/>
    <w:rsid w:val="00F60641"/>
    <w:rsid w:val="00F90D88"/>
    <w:rsid w:val="00F9672E"/>
    <w:rsid w:val="00F968BC"/>
    <w:rsid w:val="00FC4598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908FF"/>
  <w15:docId w15:val="{5219A176-2705-2245-A72A-FC781F8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2</cp:revision>
  <dcterms:created xsi:type="dcterms:W3CDTF">2020-10-27T17:47:00Z</dcterms:created>
  <dcterms:modified xsi:type="dcterms:W3CDTF">2020-10-27T17:47:00Z</dcterms:modified>
</cp:coreProperties>
</file>